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D4F" w:rsidRPr="008240A9" w:rsidRDefault="00623D4F" w:rsidP="00623D4F">
      <w:pPr>
        <w:shd w:val="clear" w:color="auto" w:fill="FFFFFF"/>
        <w:spacing w:before="100" w:beforeAutospacing="1" w:after="100" w:afterAutospacing="1" w:line="330" w:lineRule="atLeast"/>
        <w:jc w:val="center"/>
        <w:textAlignment w:val="baseline"/>
        <w:outlineLvl w:val="1"/>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color w:val="000000" w:themeColor="text1"/>
          <w:sz w:val="24"/>
          <w:szCs w:val="24"/>
        </w:rPr>
        <w:t>The Ethical Decision-Making Process</w:t>
      </w:r>
    </w:p>
    <w:p w:rsidR="00623D4F" w:rsidRPr="008240A9" w:rsidRDefault="00623D4F" w:rsidP="00623D4F">
      <w:pPr>
        <w:shd w:val="clear" w:color="auto" w:fill="FFFFFF"/>
        <w:spacing w:before="600" w:after="60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color w:val="000000" w:themeColor="text1"/>
          <w:spacing w:val="4"/>
          <w:sz w:val="24"/>
          <w:szCs w:val="24"/>
        </w:rPr>
        <w:t>Before a model can be utilized, leaders need to work through a set of steps to be sure they are bringing a comprehensive lens to handling ethical disputes or problems.</w:t>
      </w: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t>Take Time to Define the Problem</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Some initial analysis has to happ</w:t>
      </w:r>
      <w:bookmarkStart w:id="0" w:name="_GoBack"/>
      <w:bookmarkEnd w:id="0"/>
      <w:r w:rsidRPr="008240A9">
        <w:rPr>
          <w:rFonts w:ascii="Times New Roman" w:eastAsia="Times New Roman" w:hAnsi="Times New Roman" w:cs="Times New Roman"/>
          <w:bCs/>
          <w:color w:val="000000" w:themeColor="text1"/>
          <w:spacing w:val="4"/>
          <w:sz w:val="24"/>
          <w:szCs w:val="24"/>
          <w:bdr w:val="none" w:sz="0" w:space="0" w:color="auto" w:frame="1"/>
        </w:rPr>
        <w:t>en for leaders to truly understand where they need to bring in ethical principles</w:t>
      </w:r>
      <w:r w:rsidRPr="008240A9">
        <w:rPr>
          <w:rFonts w:ascii="Times New Roman" w:eastAsia="Times New Roman" w:hAnsi="Times New Roman" w:cs="Times New Roman"/>
          <w:color w:val="000000" w:themeColor="text1"/>
          <w:spacing w:val="4"/>
          <w:sz w:val="24"/>
          <w:szCs w:val="24"/>
        </w:rPr>
        <w:t>. Leaders need to decide why an ethical decision needs to be made and the outcomes that are desired for the decision.</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t>Consult Resources and Seek Assistance</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Leaders then need to work on developing a strategy using the resources and people around them</w:t>
      </w:r>
      <w:r w:rsidRPr="008240A9">
        <w:rPr>
          <w:rFonts w:ascii="Times New Roman" w:eastAsia="Times New Roman" w:hAnsi="Times New Roman" w:cs="Times New Roman"/>
          <w:color w:val="000000" w:themeColor="text1"/>
          <w:spacing w:val="4"/>
          <w:sz w:val="24"/>
          <w:szCs w:val="24"/>
        </w:rPr>
        <w:t>. Whether it be qualified co-workers, HR professionals, or policies and handbooks set long ago, leaders need to gain clarity from other sources when creating a strategy to tackle the issue.</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t>Think About the Lasting Effects</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While identifying the problem and seeking viable resources to help is the way to go, any advice for how to handle an issue should be filtered through the lens of how it will affect others</w:t>
      </w:r>
      <w:r w:rsidRPr="008240A9">
        <w:rPr>
          <w:rFonts w:ascii="Times New Roman" w:eastAsia="Times New Roman" w:hAnsi="Times New Roman" w:cs="Times New Roman"/>
          <w:color w:val="000000" w:themeColor="text1"/>
          <w:spacing w:val="4"/>
          <w:sz w:val="24"/>
          <w:szCs w:val="24"/>
        </w:rPr>
        <w:t>. For instance, if there is an issue with employees getting to work on time, managers could install policies that change the time workers report, but if they are not careful, it may have a detrimental impact on other workers, and even clients.</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t>Consider Regulations in Other Industries</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Regulations and standards that other companies have established can be a good starting point for developing ethical strategies</w:t>
      </w:r>
      <w:r w:rsidRPr="008240A9">
        <w:rPr>
          <w:rFonts w:ascii="Times New Roman" w:eastAsia="Times New Roman" w:hAnsi="Times New Roman" w:cs="Times New Roman"/>
          <w:color w:val="000000" w:themeColor="text1"/>
          <w:spacing w:val="4"/>
          <w:sz w:val="24"/>
          <w:szCs w:val="24"/>
        </w:rPr>
        <w:t>. Leaders should take a look at how they handle specific issues that have come their way. It might also be helpful to take a look at the mistakes the leader’s company and other organizations have made and learn from them. Everyone does not always get it right 100 percent of the time. Therefore, it is essential to see the good and bad side to become even more informed about a decision that should be made.</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lastRenderedPageBreak/>
        <w:t>Decide on a Decision</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After consulting others and doing a bit of extra research, it is time for a final decision</w:t>
      </w:r>
      <w:r w:rsidRPr="008240A9">
        <w:rPr>
          <w:rFonts w:ascii="Times New Roman" w:eastAsia="Times New Roman" w:hAnsi="Times New Roman" w:cs="Times New Roman"/>
          <w:color w:val="000000" w:themeColor="text1"/>
          <w:spacing w:val="4"/>
          <w:sz w:val="24"/>
          <w:szCs w:val="24"/>
        </w:rPr>
        <w:t>. Since the choice will likely impact many it is a good idea to create a proposal of what the issue is and how leaders plan to work with the team to solve it. If the problem is more personal and involves harassment of some kind, it is more appropriate to only deal with those involved and establish a plan of action to handle that particular situation. However, for widespread ethical issues that have become a problem in the workplace, it is a good practice to bring decisions to the team at large.</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p>
    <w:p w:rsidR="00623D4F" w:rsidRPr="008240A9" w:rsidRDefault="00623D4F" w:rsidP="00623D4F">
      <w:pPr>
        <w:numPr>
          <w:ilvl w:val="0"/>
          <w:numId w:val="1"/>
        </w:numPr>
        <w:pBdr>
          <w:bottom w:val="single" w:sz="6" w:space="11" w:color="E6E8EF"/>
        </w:pBdr>
        <w:shd w:val="clear" w:color="auto" w:fill="FFFFFF"/>
        <w:spacing w:after="225" w:line="330" w:lineRule="atLeast"/>
        <w:ind w:left="0"/>
        <w:textAlignment w:val="center"/>
        <w:outlineLvl w:val="3"/>
        <w:rPr>
          <w:rFonts w:ascii="Times New Roman" w:eastAsia="Times New Roman" w:hAnsi="Times New Roman" w:cs="Times New Roman"/>
          <w:bCs/>
          <w:color w:val="000000" w:themeColor="text1"/>
          <w:sz w:val="24"/>
          <w:szCs w:val="24"/>
        </w:rPr>
      </w:pPr>
      <w:r w:rsidRPr="008240A9">
        <w:rPr>
          <w:rFonts w:ascii="Times New Roman" w:eastAsia="Times New Roman" w:hAnsi="Times New Roman" w:cs="Times New Roman"/>
          <w:bCs/>
          <w:color w:val="000000" w:themeColor="text1"/>
          <w:sz w:val="24"/>
          <w:szCs w:val="24"/>
        </w:rPr>
        <w:t>Implement and Evaluate</w:t>
      </w:r>
    </w:p>
    <w:p w:rsidR="00623D4F" w:rsidRPr="008240A9" w:rsidRDefault="00623D4F" w:rsidP="00623D4F">
      <w:pPr>
        <w:shd w:val="clear" w:color="auto" w:fill="FFFFFF"/>
        <w:spacing w:after="0" w:line="330" w:lineRule="atLeast"/>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This is where talk meets action. It is easy for people to research and create solutions to a problem, but when dealing with morality and ethics, it can be challenging to put it into action finally</w:t>
      </w:r>
      <w:r w:rsidRPr="008240A9">
        <w:rPr>
          <w:rFonts w:ascii="Times New Roman" w:eastAsia="Times New Roman" w:hAnsi="Times New Roman" w:cs="Times New Roman"/>
          <w:color w:val="000000" w:themeColor="text1"/>
          <w:spacing w:val="4"/>
          <w:sz w:val="24"/>
          <w:szCs w:val="24"/>
        </w:rPr>
        <w:t>. No one benefits from a plan that is not put into practice, so at some point, leaders need to facilitate the implementation of the ethical decision. Also, the application is not enough. Evaluation allows everyone to see how the approach is working out, and if there were some unintended consequences leaders did not foresee. Is the problem finally fixed? Did things get better or worse? Analysis of this issue can help those involved figure out if the implementation was the appropriate response.</w:t>
      </w:r>
    </w:p>
    <w:p w:rsidR="000266AE" w:rsidRPr="008240A9" w:rsidRDefault="000266AE">
      <w:pPr>
        <w:rPr>
          <w:rFonts w:ascii="Times New Roman" w:hAnsi="Times New Roman" w:cs="Times New Roman"/>
          <w:color w:val="000000" w:themeColor="text1"/>
          <w:sz w:val="24"/>
          <w:szCs w:val="24"/>
        </w:rPr>
      </w:pPr>
    </w:p>
    <w:p w:rsidR="00623D4F" w:rsidRPr="008240A9" w:rsidRDefault="00623D4F" w:rsidP="00623D4F">
      <w:pPr>
        <w:shd w:val="clear" w:color="auto" w:fill="FFFFFF"/>
        <w:spacing w:before="100" w:beforeAutospacing="1" w:after="100" w:afterAutospacing="1" w:line="330" w:lineRule="atLeast"/>
        <w:jc w:val="center"/>
        <w:textAlignment w:val="baseline"/>
        <w:outlineLvl w:val="1"/>
        <w:rPr>
          <w:rFonts w:ascii="Times New Roman" w:eastAsia="Times New Roman" w:hAnsi="Times New Roman" w:cs="Times New Roman"/>
          <w:color w:val="000000" w:themeColor="text1"/>
          <w:sz w:val="24"/>
          <w:szCs w:val="24"/>
        </w:rPr>
      </w:pPr>
      <w:proofErr w:type="gramStart"/>
      <w:r w:rsidRPr="008240A9">
        <w:rPr>
          <w:rFonts w:ascii="Times New Roman" w:eastAsia="Times New Roman" w:hAnsi="Times New Roman" w:cs="Times New Roman"/>
          <w:color w:val="000000" w:themeColor="text1"/>
          <w:sz w:val="24"/>
          <w:szCs w:val="24"/>
        </w:rPr>
        <w:t>PLUS</w:t>
      </w:r>
      <w:proofErr w:type="gramEnd"/>
      <w:r w:rsidRPr="008240A9">
        <w:rPr>
          <w:rFonts w:ascii="Times New Roman" w:eastAsia="Times New Roman" w:hAnsi="Times New Roman" w:cs="Times New Roman"/>
          <w:color w:val="000000" w:themeColor="text1"/>
          <w:sz w:val="24"/>
          <w:szCs w:val="24"/>
        </w:rPr>
        <w:t xml:space="preserve"> Ethical Decision-Making Model</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proofErr w:type="gramStart"/>
      <w:r w:rsidRPr="008240A9">
        <w:rPr>
          <w:rFonts w:ascii="Times New Roman" w:eastAsia="Times New Roman" w:hAnsi="Times New Roman" w:cs="Times New Roman"/>
          <w:bCs/>
          <w:color w:val="000000" w:themeColor="text1"/>
          <w:spacing w:val="4"/>
          <w:sz w:val="24"/>
          <w:szCs w:val="24"/>
          <w:bdr w:val="none" w:sz="0" w:space="0" w:color="auto" w:frame="1"/>
        </w:rPr>
        <w:t>PLUS</w:t>
      </w:r>
      <w:proofErr w:type="gramEnd"/>
      <w:r w:rsidRPr="008240A9">
        <w:rPr>
          <w:rFonts w:ascii="Times New Roman" w:eastAsia="Times New Roman" w:hAnsi="Times New Roman" w:cs="Times New Roman"/>
          <w:bCs/>
          <w:color w:val="000000" w:themeColor="text1"/>
          <w:spacing w:val="4"/>
          <w:sz w:val="24"/>
          <w:szCs w:val="24"/>
          <w:bdr w:val="none" w:sz="0" w:space="0" w:color="auto" w:frame="1"/>
        </w:rPr>
        <w:t xml:space="preserve"> Ethical Decision-Making Model</w:t>
      </w:r>
      <w:r w:rsidRPr="008240A9">
        <w:rPr>
          <w:rFonts w:ascii="Times New Roman" w:eastAsia="Times New Roman" w:hAnsi="Times New Roman" w:cs="Times New Roman"/>
          <w:color w:val="000000" w:themeColor="text1"/>
          <w:spacing w:val="4"/>
          <w:sz w:val="24"/>
          <w:szCs w:val="24"/>
        </w:rPr>
        <w:t> is one of the most used and widely cited ethical models.</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color w:val="000000" w:themeColor="text1"/>
          <w:spacing w:val="4"/>
          <w:sz w:val="24"/>
          <w:szCs w:val="24"/>
        </w:rPr>
        <w:t>To create a clear and cohesive approach to implementing a solution to an ethical problem; the model is set in a way that it gives the leader “</w:t>
      </w:r>
      <w:r w:rsidRPr="008240A9">
        <w:rPr>
          <w:rFonts w:ascii="Times New Roman" w:eastAsia="Times New Roman" w:hAnsi="Times New Roman" w:cs="Times New Roman"/>
          <w:bCs/>
          <w:color w:val="000000" w:themeColor="text1"/>
          <w:spacing w:val="4"/>
          <w:sz w:val="24"/>
          <w:szCs w:val="24"/>
          <w:bdr w:val="none" w:sz="0" w:space="0" w:color="auto" w:frame="1"/>
        </w:rPr>
        <w:t>ethical filters</w:t>
      </w:r>
      <w:r w:rsidRPr="008240A9">
        <w:rPr>
          <w:rFonts w:ascii="Times New Roman" w:eastAsia="Times New Roman" w:hAnsi="Times New Roman" w:cs="Times New Roman"/>
          <w:color w:val="000000" w:themeColor="text1"/>
          <w:spacing w:val="4"/>
          <w:sz w:val="24"/>
          <w:szCs w:val="24"/>
        </w:rPr>
        <w:t>” to make decisions.</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color w:val="000000" w:themeColor="text1"/>
          <w:spacing w:val="4"/>
          <w:sz w:val="24"/>
          <w:szCs w:val="24"/>
          <w:bdr w:val="none" w:sz="0" w:space="0" w:color="auto" w:frame="1"/>
          <w:shd w:val="clear" w:color="auto" w:fill="F0F0F0"/>
        </w:rPr>
        <w:t>It purposely leaves out anything related to making a profit so that leaders can focus on values instead of a potential impact on revenue.</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bCs/>
          <w:color w:val="000000" w:themeColor="text1"/>
          <w:spacing w:val="4"/>
          <w:sz w:val="24"/>
          <w:szCs w:val="24"/>
          <w:bdr w:val="none" w:sz="0" w:space="0" w:color="auto" w:frame="1"/>
        </w:rPr>
        <w:t>The letters in PLUS each stand for a filter that leaders can use for decision-making:</w:t>
      </w:r>
    </w:p>
    <w:p w:rsidR="00623D4F" w:rsidRPr="008240A9" w:rsidRDefault="00623D4F" w:rsidP="00623D4F">
      <w:pPr>
        <w:numPr>
          <w:ilvl w:val="0"/>
          <w:numId w:val="2"/>
        </w:numPr>
        <w:shd w:val="clear" w:color="auto" w:fill="FFFFFF"/>
        <w:spacing w:after="0" w:line="225"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Cs/>
          <w:color w:val="000000" w:themeColor="text1"/>
          <w:sz w:val="24"/>
          <w:szCs w:val="24"/>
          <w:bdr w:val="none" w:sz="0" w:space="0" w:color="auto" w:frame="1"/>
        </w:rPr>
        <w:t>P – Policies and Procedures:</w:t>
      </w:r>
      <w:r w:rsidRPr="008240A9">
        <w:rPr>
          <w:rFonts w:ascii="Times New Roman" w:eastAsia="Times New Roman" w:hAnsi="Times New Roman" w:cs="Times New Roman"/>
          <w:color w:val="000000" w:themeColor="text1"/>
          <w:sz w:val="24"/>
          <w:szCs w:val="24"/>
        </w:rPr>
        <w:br/>
      </w:r>
      <w:r w:rsidRPr="008240A9">
        <w:rPr>
          <w:rFonts w:ascii="Times New Roman" w:eastAsia="Times New Roman" w:hAnsi="Times New Roman" w:cs="Times New Roman"/>
          <w:iCs/>
          <w:color w:val="000000" w:themeColor="text1"/>
          <w:sz w:val="24"/>
          <w:szCs w:val="24"/>
          <w:bdr w:val="none" w:sz="0" w:space="0" w:color="auto" w:frame="1"/>
        </w:rPr>
        <w:t>Is the decision in line with the policies laid out by the company?</w:t>
      </w:r>
    </w:p>
    <w:p w:rsidR="00623D4F" w:rsidRPr="008240A9" w:rsidRDefault="00623D4F" w:rsidP="00623D4F">
      <w:pPr>
        <w:numPr>
          <w:ilvl w:val="0"/>
          <w:numId w:val="2"/>
        </w:numPr>
        <w:shd w:val="clear" w:color="auto" w:fill="FFFFFF"/>
        <w:spacing w:after="0" w:line="225"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Cs/>
          <w:color w:val="000000" w:themeColor="text1"/>
          <w:sz w:val="24"/>
          <w:szCs w:val="24"/>
          <w:bdr w:val="none" w:sz="0" w:space="0" w:color="auto" w:frame="1"/>
        </w:rPr>
        <w:t>L – Legal:</w:t>
      </w:r>
      <w:r w:rsidRPr="008240A9">
        <w:rPr>
          <w:rFonts w:ascii="Times New Roman" w:eastAsia="Times New Roman" w:hAnsi="Times New Roman" w:cs="Times New Roman"/>
          <w:color w:val="000000" w:themeColor="text1"/>
          <w:sz w:val="24"/>
          <w:szCs w:val="24"/>
          <w:bdr w:val="none" w:sz="0" w:space="0" w:color="auto" w:frame="1"/>
        </w:rPr>
        <w:br/>
      </w:r>
      <w:r w:rsidRPr="008240A9">
        <w:rPr>
          <w:rFonts w:ascii="Times New Roman" w:eastAsia="Times New Roman" w:hAnsi="Times New Roman" w:cs="Times New Roman"/>
          <w:iCs/>
          <w:color w:val="000000" w:themeColor="text1"/>
          <w:sz w:val="24"/>
          <w:szCs w:val="24"/>
          <w:bdr w:val="none" w:sz="0" w:space="0" w:color="auto" w:frame="1"/>
        </w:rPr>
        <w:t>Will this violate any legal parameters or regulations?</w:t>
      </w:r>
    </w:p>
    <w:p w:rsidR="00623D4F" w:rsidRPr="008240A9" w:rsidRDefault="00623D4F" w:rsidP="00623D4F">
      <w:pPr>
        <w:numPr>
          <w:ilvl w:val="0"/>
          <w:numId w:val="2"/>
        </w:numPr>
        <w:shd w:val="clear" w:color="auto" w:fill="FFFFFF"/>
        <w:spacing w:after="0" w:line="225"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Cs/>
          <w:color w:val="000000" w:themeColor="text1"/>
          <w:sz w:val="24"/>
          <w:szCs w:val="24"/>
          <w:bdr w:val="none" w:sz="0" w:space="0" w:color="auto" w:frame="1"/>
        </w:rPr>
        <w:t>U – Universal:</w:t>
      </w:r>
      <w:r w:rsidRPr="008240A9">
        <w:rPr>
          <w:rFonts w:ascii="Times New Roman" w:eastAsia="Times New Roman" w:hAnsi="Times New Roman" w:cs="Times New Roman"/>
          <w:color w:val="000000" w:themeColor="text1"/>
          <w:sz w:val="24"/>
          <w:szCs w:val="24"/>
          <w:bdr w:val="none" w:sz="0" w:space="0" w:color="auto" w:frame="1"/>
        </w:rPr>
        <w:br/>
      </w:r>
      <w:r w:rsidRPr="008240A9">
        <w:rPr>
          <w:rFonts w:ascii="Times New Roman" w:eastAsia="Times New Roman" w:hAnsi="Times New Roman" w:cs="Times New Roman"/>
          <w:iCs/>
          <w:color w:val="000000" w:themeColor="text1"/>
          <w:sz w:val="24"/>
          <w:szCs w:val="24"/>
          <w:bdr w:val="none" w:sz="0" w:space="0" w:color="auto" w:frame="1"/>
        </w:rPr>
        <w:t>How does this relate to the values and principles established for the organization to operate? Is it in tune with core values and the company culture?</w:t>
      </w:r>
    </w:p>
    <w:p w:rsidR="00623D4F" w:rsidRPr="008240A9" w:rsidRDefault="00623D4F" w:rsidP="00623D4F">
      <w:pPr>
        <w:numPr>
          <w:ilvl w:val="0"/>
          <w:numId w:val="2"/>
        </w:numPr>
        <w:shd w:val="clear" w:color="auto" w:fill="FFFFFF"/>
        <w:spacing w:after="0" w:line="225"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Cs/>
          <w:color w:val="000000" w:themeColor="text1"/>
          <w:sz w:val="24"/>
          <w:szCs w:val="24"/>
          <w:bdr w:val="none" w:sz="0" w:space="0" w:color="auto" w:frame="1"/>
        </w:rPr>
        <w:t>S – Self:</w:t>
      </w:r>
      <w:r w:rsidRPr="008240A9">
        <w:rPr>
          <w:rFonts w:ascii="Times New Roman" w:eastAsia="Times New Roman" w:hAnsi="Times New Roman" w:cs="Times New Roman"/>
          <w:color w:val="000000" w:themeColor="text1"/>
          <w:sz w:val="24"/>
          <w:szCs w:val="24"/>
          <w:bdr w:val="none" w:sz="0" w:space="0" w:color="auto" w:frame="1"/>
        </w:rPr>
        <w:br/>
      </w:r>
      <w:r w:rsidRPr="008240A9">
        <w:rPr>
          <w:rFonts w:ascii="Times New Roman" w:eastAsia="Times New Roman" w:hAnsi="Times New Roman" w:cs="Times New Roman"/>
          <w:iCs/>
          <w:color w:val="000000" w:themeColor="text1"/>
          <w:sz w:val="24"/>
          <w:szCs w:val="24"/>
          <w:bdr w:val="none" w:sz="0" w:space="0" w:color="auto" w:frame="1"/>
        </w:rPr>
        <w:t>Does it meet my standards of fairness and justice? This particular lens fits well with the virtue approach that is a part of the five common standards mentioned above.</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color w:val="000000" w:themeColor="text1"/>
          <w:spacing w:val="4"/>
          <w:sz w:val="24"/>
          <w:szCs w:val="24"/>
        </w:rPr>
        <w:lastRenderedPageBreak/>
        <w:t>These filters can even be applied to the process, so leaders have a clear ethical framework all along the way. Defining the problem automatically requires leaders to see if it is violating any of the PLUS ethical filters. It should also be used to assess the viability of any decisions that are being considered for implementation, and make a decision about whether the one that was chosen resolved the PLUS considerations questioned in the first step. </w:t>
      </w:r>
      <w:r w:rsidRPr="008240A9">
        <w:rPr>
          <w:rFonts w:ascii="Times New Roman" w:eastAsia="Times New Roman" w:hAnsi="Times New Roman" w:cs="Times New Roman"/>
          <w:bCs/>
          <w:color w:val="000000" w:themeColor="text1"/>
          <w:spacing w:val="4"/>
          <w:sz w:val="24"/>
          <w:szCs w:val="24"/>
          <w:bdr w:val="none" w:sz="0" w:space="0" w:color="auto" w:frame="1"/>
        </w:rPr>
        <w:t>No model is perfect, but this is a standard way to consider four vital components that have a substantial ethical impact</w:t>
      </w:r>
      <w:r w:rsidRPr="008240A9">
        <w:rPr>
          <w:rFonts w:ascii="Times New Roman" w:eastAsia="Times New Roman" w:hAnsi="Times New Roman" w:cs="Times New Roman"/>
          <w:color w:val="000000" w:themeColor="text1"/>
          <w:spacing w:val="4"/>
          <w:sz w:val="24"/>
          <w:szCs w:val="24"/>
        </w:rPr>
        <w:t>.</w:t>
      </w:r>
    </w:p>
    <w:p w:rsidR="00623D4F" w:rsidRPr="008240A9" w:rsidRDefault="00623D4F" w:rsidP="00623D4F">
      <w:pPr>
        <w:shd w:val="clear" w:color="auto" w:fill="FFFFFF"/>
        <w:spacing w:before="100" w:beforeAutospacing="1" w:after="100" w:afterAutospacing="1" w:line="330" w:lineRule="atLeast"/>
        <w:jc w:val="center"/>
        <w:textAlignment w:val="baseline"/>
        <w:outlineLvl w:val="1"/>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color w:val="000000" w:themeColor="text1"/>
          <w:sz w:val="24"/>
          <w:szCs w:val="24"/>
        </w:rPr>
        <w:t>The Character-Based Decision-Making Model</w:t>
      </w:r>
    </w:p>
    <w:p w:rsidR="00623D4F" w:rsidRPr="008240A9" w:rsidRDefault="00623D4F" w:rsidP="00623D4F">
      <w:pPr>
        <w:shd w:val="clear" w:color="auto" w:fill="FFFFFF"/>
        <w:spacing w:after="0" w:line="240" w:lineRule="auto"/>
        <w:textAlignment w:val="baseline"/>
        <w:rPr>
          <w:rFonts w:ascii="Times New Roman" w:eastAsia="Times New Roman" w:hAnsi="Times New Roman" w:cs="Times New Roman"/>
          <w:color w:val="000000" w:themeColor="text1"/>
          <w:spacing w:val="4"/>
          <w:sz w:val="24"/>
          <w:szCs w:val="24"/>
        </w:rPr>
      </w:pPr>
      <w:r w:rsidRPr="008240A9">
        <w:rPr>
          <w:rFonts w:ascii="Times New Roman" w:eastAsia="Times New Roman" w:hAnsi="Times New Roman" w:cs="Times New Roman"/>
          <w:color w:val="000000" w:themeColor="text1"/>
          <w:spacing w:val="4"/>
          <w:sz w:val="24"/>
          <w:szCs w:val="24"/>
        </w:rPr>
        <w:t>While this one is not as widely cited as the PLUS Model, it is still worth mentioning. The </w:t>
      </w:r>
      <w:r w:rsidRPr="008240A9">
        <w:rPr>
          <w:rFonts w:ascii="Times New Roman" w:eastAsia="Times New Roman" w:hAnsi="Times New Roman" w:cs="Times New Roman"/>
          <w:bCs/>
          <w:color w:val="000000" w:themeColor="text1"/>
          <w:spacing w:val="4"/>
          <w:sz w:val="24"/>
          <w:szCs w:val="24"/>
          <w:bdr w:val="none" w:sz="0" w:space="0" w:color="auto" w:frame="1"/>
        </w:rPr>
        <w:t>Character-Based Decision-Making Model</w:t>
      </w:r>
      <w:r w:rsidRPr="008240A9">
        <w:rPr>
          <w:rFonts w:ascii="Times New Roman" w:eastAsia="Times New Roman" w:hAnsi="Times New Roman" w:cs="Times New Roman"/>
          <w:color w:val="000000" w:themeColor="text1"/>
          <w:spacing w:val="4"/>
          <w:sz w:val="24"/>
          <w:szCs w:val="24"/>
        </w:rPr>
        <w:t> was </w:t>
      </w:r>
      <w:hyperlink r:id="rId5" w:history="1">
        <w:r w:rsidRPr="008240A9">
          <w:rPr>
            <w:rFonts w:ascii="Times New Roman" w:eastAsia="Times New Roman" w:hAnsi="Times New Roman" w:cs="Times New Roman"/>
            <w:color w:val="000000" w:themeColor="text1"/>
            <w:spacing w:val="4"/>
            <w:sz w:val="24"/>
            <w:szCs w:val="24"/>
            <w:u w:val="single"/>
            <w:bdr w:val="none" w:sz="0" w:space="0" w:color="auto" w:frame="1"/>
          </w:rPr>
          <w:t>created</w:t>
        </w:r>
      </w:hyperlink>
      <w:r w:rsidRPr="008240A9">
        <w:rPr>
          <w:rFonts w:ascii="Times New Roman" w:eastAsia="Times New Roman" w:hAnsi="Times New Roman" w:cs="Times New Roman"/>
          <w:color w:val="000000" w:themeColor="text1"/>
          <w:spacing w:val="4"/>
          <w:sz w:val="24"/>
          <w:szCs w:val="24"/>
        </w:rPr>
        <w:t> by the Josephson Institute of Ethics, and it has three main components leaders can use to make an ethical decision.</w:t>
      </w:r>
    </w:p>
    <w:p w:rsidR="00623D4F" w:rsidRPr="008240A9" w:rsidRDefault="00623D4F" w:rsidP="00623D4F">
      <w:pPr>
        <w:numPr>
          <w:ilvl w:val="0"/>
          <w:numId w:val="3"/>
        </w:numPr>
        <w:shd w:val="clear" w:color="auto" w:fill="FFFFFF"/>
        <w:spacing w:after="0" w:line="330"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
          <w:bCs/>
          <w:color w:val="000000" w:themeColor="text1"/>
          <w:sz w:val="24"/>
          <w:szCs w:val="24"/>
          <w:bdr w:val="none" w:sz="0" w:space="0" w:color="auto" w:frame="1"/>
        </w:rPr>
        <w:t>All decisions must take into account the impact to all stakeholders</w:t>
      </w:r>
      <w:r w:rsidRPr="008240A9">
        <w:rPr>
          <w:rFonts w:ascii="Times New Roman" w:eastAsia="Times New Roman" w:hAnsi="Times New Roman" w:cs="Times New Roman"/>
          <w:color w:val="000000" w:themeColor="text1"/>
          <w:sz w:val="24"/>
          <w:szCs w:val="24"/>
        </w:rPr>
        <w:t> – This is very similar to the Utilitarian approach discussed earlier. This step seeks to do good for most, and hopefully avoid harming others.</w:t>
      </w:r>
    </w:p>
    <w:p w:rsidR="00623D4F" w:rsidRPr="008240A9" w:rsidRDefault="00623D4F" w:rsidP="00623D4F">
      <w:pPr>
        <w:numPr>
          <w:ilvl w:val="0"/>
          <w:numId w:val="3"/>
        </w:numPr>
        <w:shd w:val="clear" w:color="auto" w:fill="FFFFFF"/>
        <w:spacing w:after="0" w:line="330"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
          <w:bCs/>
          <w:color w:val="000000" w:themeColor="text1"/>
          <w:sz w:val="24"/>
          <w:szCs w:val="24"/>
          <w:bdr w:val="none" w:sz="0" w:space="0" w:color="auto" w:frame="1"/>
        </w:rPr>
        <w:t>Ethics always takes priority over non-ethical values</w:t>
      </w:r>
      <w:r w:rsidRPr="008240A9">
        <w:rPr>
          <w:rFonts w:ascii="Times New Roman" w:eastAsia="Times New Roman" w:hAnsi="Times New Roman" w:cs="Times New Roman"/>
          <w:color w:val="000000" w:themeColor="text1"/>
          <w:sz w:val="24"/>
          <w:szCs w:val="24"/>
        </w:rPr>
        <w:t> – A decision should not be rationalized if it in any way violates ethical principles. In business, this can show up through deciding between increasing productivity or profit and keeping an employee’s best interest at heart.</w:t>
      </w:r>
    </w:p>
    <w:p w:rsidR="00623D4F" w:rsidRPr="008240A9" w:rsidRDefault="00623D4F" w:rsidP="00623D4F">
      <w:pPr>
        <w:numPr>
          <w:ilvl w:val="0"/>
          <w:numId w:val="3"/>
        </w:numPr>
        <w:shd w:val="clear" w:color="auto" w:fill="FFFFFF"/>
        <w:spacing w:after="0" w:line="330" w:lineRule="atLeast"/>
        <w:ind w:left="0"/>
        <w:textAlignment w:val="baseline"/>
        <w:rPr>
          <w:rFonts w:ascii="Times New Roman" w:eastAsia="Times New Roman" w:hAnsi="Times New Roman" w:cs="Times New Roman"/>
          <w:color w:val="000000" w:themeColor="text1"/>
          <w:sz w:val="24"/>
          <w:szCs w:val="24"/>
        </w:rPr>
      </w:pPr>
      <w:r w:rsidRPr="008240A9">
        <w:rPr>
          <w:rFonts w:ascii="Times New Roman" w:eastAsia="Times New Roman" w:hAnsi="Times New Roman" w:cs="Times New Roman"/>
          <w:b/>
          <w:bCs/>
          <w:color w:val="000000" w:themeColor="text1"/>
          <w:sz w:val="24"/>
          <w:szCs w:val="24"/>
          <w:bdr w:val="none" w:sz="0" w:space="0" w:color="auto" w:frame="1"/>
        </w:rPr>
        <w:t>It is okay to violate another ethical principle if it advances a better ethical climate for others</w:t>
      </w:r>
      <w:r w:rsidRPr="008240A9">
        <w:rPr>
          <w:rFonts w:ascii="Times New Roman" w:eastAsia="Times New Roman" w:hAnsi="Times New Roman" w:cs="Times New Roman"/>
          <w:color w:val="000000" w:themeColor="text1"/>
          <w:sz w:val="24"/>
          <w:szCs w:val="24"/>
        </w:rPr>
        <w:t xml:space="preserve"> – Leaders may find themselves in the unenviable position of having to prioritize ethical decisions. They may have to choose between competing ethical choices, and this model advises that leaders should always want the one that creates the </w:t>
      </w:r>
      <w:proofErr w:type="gramStart"/>
      <w:r w:rsidRPr="008240A9">
        <w:rPr>
          <w:rFonts w:ascii="Times New Roman" w:eastAsia="Times New Roman" w:hAnsi="Times New Roman" w:cs="Times New Roman"/>
          <w:color w:val="000000" w:themeColor="text1"/>
          <w:sz w:val="24"/>
          <w:szCs w:val="24"/>
        </w:rPr>
        <w:t>most good</w:t>
      </w:r>
      <w:proofErr w:type="gramEnd"/>
      <w:r w:rsidRPr="008240A9">
        <w:rPr>
          <w:rFonts w:ascii="Times New Roman" w:eastAsia="Times New Roman" w:hAnsi="Times New Roman" w:cs="Times New Roman"/>
          <w:color w:val="000000" w:themeColor="text1"/>
          <w:sz w:val="24"/>
          <w:szCs w:val="24"/>
        </w:rPr>
        <w:t xml:space="preserve"> for as many people as possible.</w:t>
      </w:r>
    </w:p>
    <w:p w:rsidR="00623D4F" w:rsidRPr="008240A9" w:rsidRDefault="00623D4F" w:rsidP="00623D4F">
      <w:pPr>
        <w:shd w:val="clear" w:color="auto" w:fill="FFFFFF"/>
        <w:spacing w:before="600" w:after="600" w:line="240" w:lineRule="auto"/>
        <w:textAlignment w:val="baseline"/>
        <w:rPr>
          <w:rFonts w:ascii="Times New Roman" w:eastAsia="Times New Roman" w:hAnsi="Times New Roman" w:cs="Times New Roman"/>
          <w:color w:val="000000" w:themeColor="text1"/>
          <w:spacing w:val="4"/>
          <w:sz w:val="24"/>
          <w:szCs w:val="24"/>
        </w:rPr>
      </w:pPr>
    </w:p>
    <w:p w:rsidR="00623D4F" w:rsidRPr="008240A9" w:rsidRDefault="00623D4F">
      <w:pPr>
        <w:rPr>
          <w:rFonts w:ascii="Times New Roman" w:hAnsi="Times New Roman" w:cs="Times New Roman"/>
          <w:color w:val="000000" w:themeColor="text1"/>
          <w:sz w:val="24"/>
          <w:szCs w:val="24"/>
        </w:rPr>
      </w:pPr>
    </w:p>
    <w:sectPr w:rsidR="00623D4F" w:rsidRPr="008240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F0F92"/>
    <w:multiLevelType w:val="multilevel"/>
    <w:tmpl w:val="F606D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E10A3"/>
    <w:multiLevelType w:val="multilevel"/>
    <w:tmpl w:val="04906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C912AC"/>
    <w:multiLevelType w:val="multilevel"/>
    <w:tmpl w:val="F5DE0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D4F"/>
    <w:rsid w:val="000266AE"/>
    <w:rsid w:val="00623D4F"/>
    <w:rsid w:val="00824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932AE2-771A-4DA9-99F6-E218F97A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23D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23D4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3D4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23D4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23D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3D4F"/>
    <w:rPr>
      <w:b/>
      <w:bCs/>
    </w:rPr>
  </w:style>
  <w:style w:type="character" w:customStyle="1" w:styleId="quick">
    <w:name w:val="quick"/>
    <w:basedOn w:val="DefaultParagraphFont"/>
    <w:rsid w:val="00623D4F"/>
  </w:style>
  <w:style w:type="character" w:styleId="Emphasis">
    <w:name w:val="Emphasis"/>
    <w:basedOn w:val="DefaultParagraphFont"/>
    <w:uiPriority w:val="20"/>
    <w:qFormat/>
    <w:rsid w:val="00623D4F"/>
    <w:rPr>
      <w:i/>
      <w:iCs/>
    </w:rPr>
  </w:style>
  <w:style w:type="character" w:customStyle="1" w:styleId="chapter-title">
    <w:name w:val="chapter-title"/>
    <w:basedOn w:val="DefaultParagraphFont"/>
    <w:rsid w:val="00623D4F"/>
  </w:style>
  <w:style w:type="character" w:styleId="Hyperlink">
    <w:name w:val="Hyperlink"/>
    <w:basedOn w:val="DefaultParagraphFont"/>
    <w:uiPriority w:val="99"/>
    <w:semiHidden/>
    <w:unhideWhenUsed/>
    <w:rsid w:val="00623D4F"/>
    <w:rPr>
      <w:color w:val="0000FF"/>
      <w:u w:val="single"/>
    </w:rPr>
  </w:style>
  <w:style w:type="paragraph" w:styleId="BalloonText">
    <w:name w:val="Balloon Text"/>
    <w:basedOn w:val="Normal"/>
    <w:link w:val="BalloonTextChar"/>
    <w:uiPriority w:val="99"/>
    <w:semiHidden/>
    <w:unhideWhenUsed/>
    <w:rsid w:val="008240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0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903880">
      <w:bodyDiv w:val="1"/>
      <w:marLeft w:val="0"/>
      <w:marRight w:val="0"/>
      <w:marTop w:val="0"/>
      <w:marBottom w:val="0"/>
      <w:divBdr>
        <w:top w:val="none" w:sz="0" w:space="0" w:color="auto"/>
        <w:left w:val="none" w:sz="0" w:space="0" w:color="auto"/>
        <w:bottom w:val="none" w:sz="0" w:space="0" w:color="auto"/>
        <w:right w:val="none" w:sz="0" w:space="0" w:color="auto"/>
      </w:divBdr>
    </w:div>
    <w:div w:id="820539746">
      <w:bodyDiv w:val="1"/>
      <w:marLeft w:val="0"/>
      <w:marRight w:val="0"/>
      <w:marTop w:val="0"/>
      <w:marBottom w:val="0"/>
      <w:divBdr>
        <w:top w:val="none" w:sz="0" w:space="0" w:color="auto"/>
        <w:left w:val="none" w:sz="0" w:space="0" w:color="auto"/>
        <w:bottom w:val="none" w:sz="0" w:space="0" w:color="auto"/>
        <w:right w:val="none" w:sz="0" w:space="0" w:color="auto"/>
      </w:divBdr>
    </w:div>
    <w:div w:id="970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link.ucsd.edu/finance/accountability/ethics/model.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2</cp:revision>
  <cp:lastPrinted>2020-01-20T10:01:00Z</cp:lastPrinted>
  <dcterms:created xsi:type="dcterms:W3CDTF">2020-01-20T09:28:00Z</dcterms:created>
  <dcterms:modified xsi:type="dcterms:W3CDTF">2020-01-20T10:01:00Z</dcterms:modified>
</cp:coreProperties>
</file>